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49E2" w14:textId="77777777" w:rsidR="00516B3C" w:rsidRPr="00232E07" w:rsidRDefault="00516B3C" w:rsidP="00516B3C">
      <w:pPr>
        <w:pStyle w:val="vse"/>
        <w:rPr>
          <w:noProof/>
          <w:lang w:val="ru-RU"/>
        </w:rPr>
      </w:pPr>
      <w:bookmarkStart w:id="0" w:name="_Hlk496271136"/>
      <w:bookmarkStart w:id="1" w:name="_Hlk27147358"/>
      <w:bookmarkStart w:id="2" w:name="_Toc114923396"/>
      <w:r>
        <w:rPr>
          <w:noProof/>
          <w:lang w:val="ru-RU"/>
        </w:rPr>
        <w:t>Вариант 54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 w:rsidRPr="006E73E5"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Грузовой самолет</w:t>
      </w:r>
      <w:r w:rsidRPr="007A5714">
        <w:rPr>
          <w:noProof/>
          <w:sz w:val="28"/>
          <w:lang w:val="ru-RU"/>
        </w:rPr>
        <w:t xml:space="preserve"> (</w:t>
      </w:r>
      <w:r>
        <w:rPr>
          <w:noProof/>
          <w:sz w:val="28"/>
          <w:lang w:val="ru-RU"/>
        </w:rPr>
        <w:t>логистика</w:t>
      </w:r>
      <w:r w:rsidRPr="007A5714">
        <w:rPr>
          <w:noProof/>
          <w:sz w:val="28"/>
          <w:lang w:val="ru-RU"/>
        </w:rPr>
        <w:t>, **)</w:t>
      </w:r>
      <w:bookmarkEnd w:id="2"/>
    </w:p>
    <w:p w14:paraId="67232BC8" w14:textId="77777777" w:rsidR="00516B3C" w:rsidRPr="00232E07" w:rsidRDefault="00516B3C" w:rsidP="00516B3C">
      <w:pPr>
        <w:rPr>
          <w:noProof/>
          <w:lang w:val="ru-RU"/>
        </w:rPr>
      </w:pPr>
      <w:r w:rsidRPr="00232E07">
        <w:rPr>
          <w:noProof/>
          <w:lang w:val="ru-RU"/>
        </w:rPr>
        <w:t>Грузовой самолет имеет 3 грузовых отсека: передний, центральный и задний. Для этих отсеков заданы пределы загрузки по весу и объему, представленные в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43"/>
        <w:gridCol w:w="2453"/>
        <w:gridCol w:w="2195"/>
      </w:tblGrid>
      <w:tr w:rsidR="00516B3C" w:rsidRPr="00232E07" w14:paraId="425D5EF4" w14:textId="77777777" w:rsidTr="00536288">
        <w:trPr>
          <w:trHeight w:val="2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78D6" w14:textId="77777777" w:rsidR="00516B3C" w:rsidRPr="00232E07" w:rsidRDefault="00516B3C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Отсек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9A22" w14:textId="77777777" w:rsidR="00516B3C" w:rsidRPr="00232E07" w:rsidRDefault="00516B3C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Предел по весу (тонн)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F5DF" w14:textId="77777777" w:rsidR="00516B3C" w:rsidRPr="00232E07" w:rsidRDefault="00516B3C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Предел по объему (м</w:t>
            </w:r>
            <w:r w:rsidRPr="00232E07">
              <w:rPr>
                <w:noProof/>
                <w:vertAlign w:val="superscript"/>
                <w:lang w:val="ru-RU"/>
              </w:rPr>
              <w:t>3</w:t>
            </w:r>
            <w:r w:rsidRPr="00232E07">
              <w:rPr>
                <w:noProof/>
                <w:lang w:val="ru-RU"/>
              </w:rPr>
              <w:t>)</w:t>
            </w:r>
          </w:p>
        </w:tc>
      </w:tr>
      <w:tr w:rsidR="00516B3C" w:rsidRPr="00232E07" w14:paraId="20E780C5" w14:textId="77777777" w:rsidTr="00536288">
        <w:trPr>
          <w:trHeight w:val="2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82B2" w14:textId="77777777" w:rsidR="00516B3C" w:rsidRPr="00232E07" w:rsidRDefault="00516B3C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Передний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A826" w14:textId="77777777" w:rsidR="00516B3C" w:rsidRPr="00232E07" w:rsidRDefault="00516B3C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B090" w14:textId="77777777" w:rsidR="00516B3C" w:rsidRPr="00232E07" w:rsidRDefault="00516B3C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700</w:t>
            </w:r>
          </w:p>
        </w:tc>
      </w:tr>
      <w:tr w:rsidR="00516B3C" w:rsidRPr="00232E07" w14:paraId="0E0ADA39" w14:textId="77777777" w:rsidTr="00536288">
        <w:trPr>
          <w:trHeight w:val="2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D42A" w14:textId="77777777" w:rsidR="00516B3C" w:rsidRPr="00232E07" w:rsidRDefault="00516B3C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Центральный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3DDB" w14:textId="77777777" w:rsidR="00516B3C" w:rsidRPr="00232E07" w:rsidRDefault="00516B3C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B1EF" w14:textId="77777777" w:rsidR="00516B3C" w:rsidRPr="00232E07" w:rsidRDefault="00516B3C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900</w:t>
            </w:r>
          </w:p>
        </w:tc>
      </w:tr>
      <w:tr w:rsidR="00516B3C" w:rsidRPr="00232E07" w14:paraId="4883EDA9" w14:textId="77777777" w:rsidTr="00536288">
        <w:trPr>
          <w:trHeight w:val="2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64C1" w14:textId="77777777" w:rsidR="00516B3C" w:rsidRPr="00232E07" w:rsidRDefault="00516B3C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Задний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3078" w14:textId="77777777" w:rsidR="00516B3C" w:rsidRPr="00232E07" w:rsidRDefault="00516B3C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4069" w14:textId="77777777" w:rsidR="00516B3C" w:rsidRPr="00232E07" w:rsidRDefault="00516B3C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500</w:t>
            </w:r>
          </w:p>
        </w:tc>
      </w:tr>
    </w:tbl>
    <w:p w14:paraId="08414D5B" w14:textId="77777777" w:rsidR="00516B3C" w:rsidRPr="00232E07" w:rsidRDefault="00516B3C" w:rsidP="00516B3C">
      <w:pPr>
        <w:rPr>
          <w:noProof/>
          <w:lang w:val="ru-RU"/>
        </w:rPr>
      </w:pPr>
    </w:p>
    <w:p w14:paraId="4C41512F" w14:textId="77777777" w:rsidR="00516B3C" w:rsidRPr="00232E07" w:rsidRDefault="00516B3C" w:rsidP="00516B3C">
      <w:pPr>
        <w:rPr>
          <w:noProof/>
          <w:lang w:val="ru-RU"/>
        </w:rPr>
      </w:pPr>
      <w:r w:rsidRPr="00232E07">
        <w:rPr>
          <w:noProof/>
          <w:lang w:val="ru-RU"/>
        </w:rPr>
        <w:t>Веса грузов, реально помещенных в эти отсеки должны быть пропорциональны этим пределам, чтобы не нарушать баланс самолета в полете.</w:t>
      </w:r>
    </w:p>
    <w:p w14:paraId="00D4499A" w14:textId="77777777" w:rsidR="00516B3C" w:rsidRPr="00232E07" w:rsidRDefault="00516B3C" w:rsidP="00516B3C">
      <w:pPr>
        <w:rPr>
          <w:noProof/>
          <w:lang w:val="ru-RU"/>
        </w:rPr>
      </w:pPr>
      <w:r w:rsidRPr="00232E07">
        <w:rPr>
          <w:noProof/>
          <w:lang w:val="ru-RU"/>
        </w:rPr>
        <w:t>Имеется 4 заявки на перевозку грузов предстоящим рейсом. Веса, объемы грузов и ожидаемая прибыль даны в таблице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1417"/>
        <w:gridCol w:w="2835"/>
        <w:gridCol w:w="1950"/>
      </w:tblGrid>
      <w:tr w:rsidR="00516B3C" w:rsidRPr="00232E07" w14:paraId="17245330" w14:textId="77777777" w:rsidTr="00536288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83E08" w14:textId="77777777" w:rsidR="00516B3C" w:rsidRPr="00232E07" w:rsidRDefault="00516B3C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Груз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0B5BE" w14:textId="77777777" w:rsidR="00516B3C" w:rsidRPr="00232E07" w:rsidRDefault="00516B3C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Вес (Тонн)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8EA34" w14:textId="77777777" w:rsidR="00516B3C" w:rsidRPr="00232E07" w:rsidRDefault="00516B3C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Удельный объем (м</w:t>
            </w:r>
            <w:r w:rsidRPr="00232E07">
              <w:rPr>
                <w:noProof/>
                <w:vertAlign w:val="superscript"/>
                <w:lang w:val="ru-RU"/>
              </w:rPr>
              <w:t>3</w:t>
            </w:r>
            <w:r w:rsidRPr="00232E07">
              <w:rPr>
                <w:noProof/>
                <w:lang w:val="ru-RU"/>
              </w:rPr>
              <w:t>/Тонну)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D9EDC" w14:textId="77777777" w:rsidR="00516B3C" w:rsidRPr="00232E07" w:rsidRDefault="00516B3C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Прибыль ($/Тонну)</w:t>
            </w:r>
          </w:p>
        </w:tc>
      </w:tr>
      <w:tr w:rsidR="00516B3C" w:rsidRPr="00232E07" w14:paraId="553547A8" w14:textId="77777777" w:rsidTr="00536288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81640" w14:textId="77777777" w:rsidR="00516B3C" w:rsidRPr="00232E07" w:rsidRDefault="00516B3C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A8FD5" w14:textId="77777777" w:rsidR="00516B3C" w:rsidRPr="00232E07" w:rsidRDefault="00516B3C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CBE83" w14:textId="77777777" w:rsidR="00516B3C" w:rsidRPr="00232E07" w:rsidRDefault="00516B3C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58327" w14:textId="77777777" w:rsidR="00516B3C" w:rsidRPr="00232E07" w:rsidRDefault="00516B3C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320</w:t>
            </w:r>
          </w:p>
        </w:tc>
      </w:tr>
      <w:tr w:rsidR="00516B3C" w:rsidRPr="00232E07" w14:paraId="59BFB96E" w14:textId="77777777" w:rsidTr="00536288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AE5B9" w14:textId="77777777" w:rsidR="00516B3C" w:rsidRPr="00232E07" w:rsidRDefault="00516B3C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E769" w14:textId="77777777" w:rsidR="00516B3C" w:rsidRPr="00232E07" w:rsidRDefault="00516B3C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99511" w14:textId="77777777" w:rsidR="00516B3C" w:rsidRPr="00232E07" w:rsidRDefault="00516B3C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8728E" w14:textId="77777777" w:rsidR="00516B3C" w:rsidRPr="00232E07" w:rsidRDefault="00516B3C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400</w:t>
            </w:r>
          </w:p>
        </w:tc>
      </w:tr>
      <w:tr w:rsidR="00516B3C" w:rsidRPr="00232E07" w14:paraId="3B0F64D7" w14:textId="77777777" w:rsidTr="00536288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996F1" w14:textId="77777777" w:rsidR="00516B3C" w:rsidRPr="00232E07" w:rsidRDefault="00516B3C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05731" w14:textId="77777777" w:rsidR="00516B3C" w:rsidRPr="00232E07" w:rsidRDefault="00516B3C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DE31F" w14:textId="77777777" w:rsidR="00516B3C" w:rsidRPr="00232E07" w:rsidRDefault="00516B3C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EDA74" w14:textId="77777777" w:rsidR="00516B3C" w:rsidRPr="00232E07" w:rsidRDefault="00516B3C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360</w:t>
            </w:r>
          </w:p>
        </w:tc>
      </w:tr>
      <w:tr w:rsidR="00516B3C" w:rsidRPr="00232E07" w14:paraId="5A474341" w14:textId="77777777" w:rsidTr="00536288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C57A2" w14:textId="77777777" w:rsidR="00516B3C" w:rsidRPr="00232E07" w:rsidRDefault="00516B3C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ABF4B" w14:textId="77777777" w:rsidR="00516B3C" w:rsidRPr="00232E07" w:rsidRDefault="00516B3C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940C3" w14:textId="77777777" w:rsidR="00516B3C" w:rsidRPr="00232E07" w:rsidRDefault="00516B3C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6729A" w14:textId="77777777" w:rsidR="00516B3C" w:rsidRPr="00232E07" w:rsidRDefault="00516B3C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290</w:t>
            </w:r>
          </w:p>
        </w:tc>
      </w:tr>
    </w:tbl>
    <w:p w14:paraId="7AEBEF20" w14:textId="77777777" w:rsidR="00516B3C" w:rsidRPr="00232E07" w:rsidRDefault="00516B3C" w:rsidP="00516B3C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Можно взять любую дробную часть каждого груза.</w:t>
      </w:r>
    </w:p>
    <w:p w14:paraId="484188A6" w14:textId="77777777" w:rsidR="00516B3C" w:rsidRPr="00232E07" w:rsidRDefault="00516B3C" w:rsidP="00516B3C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Определить сколько каждого груза нужно взять и как распределить его по отсекам, чтобы максимизировать прибыль от перевозки в предстоящем рейсе.</w:t>
      </w:r>
    </w:p>
    <w:p w14:paraId="1524230C" w14:textId="77777777" w:rsidR="00516B3C" w:rsidRPr="00232E07" w:rsidRDefault="00516B3C" w:rsidP="00516B3C">
      <w:pPr>
        <w:pStyle w:val="VSEListabc"/>
        <w:numPr>
          <w:ilvl w:val="0"/>
          <w:numId w:val="12"/>
        </w:numPr>
        <w:ind w:left="0" w:firstLine="0"/>
        <w:rPr>
          <w:noProof/>
          <w:snapToGrid w:val="0"/>
          <w:lang w:val="ru-RU"/>
        </w:rPr>
      </w:pPr>
      <w:r w:rsidRPr="00232E07">
        <w:rPr>
          <w:noProof/>
          <w:snapToGrid w:val="0"/>
          <w:lang w:val="ru-RU"/>
        </w:rPr>
        <w:t>Допустим, что владелец наименее выгодного груза готов к переговорам. На сколько Вы потребуете поднять оплату за тонну, чтобы принять этот груз?</w:t>
      </w:r>
    </w:p>
    <w:p w14:paraId="26613590" w14:textId="77777777" w:rsidR="00516B3C" w:rsidRDefault="00516B3C" w:rsidP="00516B3C">
      <w:pPr>
        <w:rPr>
          <w:noProof/>
          <w:lang w:val="ru-RU"/>
        </w:rPr>
      </w:pPr>
    </w:p>
    <w:p w14:paraId="7A50A39C" w14:textId="77777777" w:rsidR="00516B3C" w:rsidRPr="00232E07" w:rsidRDefault="00516B3C" w:rsidP="00516B3C">
      <w:pPr>
        <w:rPr>
          <w:noProof/>
          <w:szCs w:val="24"/>
          <w:lang w:val="ru-RU"/>
        </w:rPr>
      </w:pPr>
    </w:p>
    <w:bookmarkEnd w:id="0"/>
    <w:bookmarkEnd w:id="1"/>
    <w:sectPr w:rsidR="00516B3C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A3BF" w14:textId="77777777" w:rsidR="00C52AEE" w:rsidRPr="00574255" w:rsidRDefault="00516B3C" w:rsidP="000A78C7">
    <w:pPr>
      <w:pStyle w:val="aa"/>
      <w:rPr>
        <w:lang w:val="ru-RU"/>
      </w:rPr>
    </w:pPr>
    <w:bookmarkStart w:id="7" w:name="_Hlk62336413"/>
    <w:bookmarkStart w:id="8" w:name="_Hlk62336414"/>
    <w:bookmarkStart w:id="9" w:name="_Hlk62336853"/>
    <w:bookmarkStart w:id="10" w:name="_Hlk62336854"/>
    <w:bookmarkStart w:id="11" w:name="_Hlk62338166"/>
    <w:bookmarkStart w:id="12" w:name="_Hlk62338167"/>
    <w:bookmarkStart w:id="13" w:name="_Hlk62338551"/>
    <w:bookmarkStart w:id="14" w:name="_Hlk62338552"/>
    <w:bookmarkStart w:id="15" w:name="_Hlk62338581"/>
    <w:bookmarkStart w:id="16" w:name="_Hlk62338582"/>
    <w:bookmarkStart w:id="17" w:name="_Hlk62338687"/>
    <w:bookmarkStart w:id="18" w:name="_Hlk62338688"/>
    <w:bookmarkStart w:id="19" w:name="_Hlk62338693"/>
    <w:bookmarkStart w:id="20" w:name="_Hlk62338694"/>
    <w:bookmarkStart w:id="21" w:name="_Hlk62338700"/>
    <w:bookmarkStart w:id="22" w:name="_Hlk62338701"/>
    <w:bookmarkStart w:id="23" w:name="_Hlk62338706"/>
    <w:bookmarkStart w:id="24" w:name="_Hlk62338707"/>
    <w:bookmarkStart w:id="25" w:name="_Hlk62344989"/>
    <w:bookmarkStart w:id="26" w:name="_Hlk62344990"/>
    <w:r>
      <w:rPr>
        <w:b/>
        <w:i/>
        <w:color w:val="808080"/>
        <w:sz w:val="18"/>
        <w:szCs w:val="16"/>
        <w:lang w:val="ru-RU"/>
      </w:rPr>
      <w:t>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574255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</w:t>
    </w:r>
    <w:r>
      <w:rPr>
        <w:b/>
        <w:i/>
        <w:color w:val="808080"/>
        <w:sz w:val="18"/>
        <w:szCs w:val="16"/>
        <w:lang w:val="ru-RU"/>
      </w:rPr>
      <w:t>2</w:t>
    </w:r>
    <w:r w:rsidRPr="00574255">
      <w:rPr>
        <w:b/>
        <w:i/>
        <w:color w:val="808080"/>
        <w:sz w:val="18"/>
        <w:szCs w:val="16"/>
        <w:lang w:val="ru-RU"/>
      </w:rPr>
      <w:t xml:space="preserve"> г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62344956"/>
  <w:bookmarkStart w:id="4" w:name="_Hlk62344957"/>
  <w:bookmarkStart w:id="5" w:name="_Hlk62345747"/>
  <w:bookmarkStart w:id="6" w:name="_Hlk62345748"/>
  <w:p w14:paraId="268438DB" w14:textId="77777777" w:rsidR="00C52AEE" w:rsidRPr="00C0172B" w:rsidRDefault="00516B3C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24.09.22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p w14:paraId="3985DE4F" w14:textId="77777777" w:rsidR="009C7401" w:rsidRDefault="00516B3C" w:rsidP="009C7401">
    <w:pPr>
      <w:ind w:left="3828" w:right="-1701"/>
      <w:rPr>
        <w:b/>
        <w:i/>
        <w:color w:val="808080"/>
        <w:sz w:val="20"/>
        <w:szCs w:val="16"/>
        <w:lang w:val="ru-RU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1CDCF9" wp14:editId="70562175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584200" cy="584200"/>
          <wp:effectExtent l="0" t="0" r="6350" b="6350"/>
          <wp:wrapNone/>
          <wp:docPr id="2" name="Рисунок 2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Изображение выглядит как текст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34E8003" wp14:editId="6591CC54">
              <wp:simplePos x="0" y="0"/>
              <wp:positionH relativeFrom="column">
                <wp:posOffset>9534525</wp:posOffset>
              </wp:positionH>
              <wp:positionV relativeFrom="paragraph">
                <wp:posOffset>-66675</wp:posOffset>
              </wp:positionV>
              <wp:extent cx="1030605" cy="367665"/>
              <wp:effectExtent l="0" t="0" r="17145" b="13335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29970" cy="367665"/>
                        <a:chOff x="0" y="0"/>
                        <a:chExt cx="864" cy="374"/>
                      </a:xfrm>
                    </wpg:grpSpPr>
                    <wps:wsp>
                      <wps:cNvPr id="9" name="AutoShape 42"/>
                      <wps:cNvSpPr>
                        <a:spLocks noChangeArrowheads="1"/>
                      </wps:cNvSpPr>
                      <wps:spPr bwMode="auto">
                        <a:xfrm rot="-5400000">
                          <a:off x="245" y="-24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43"/>
                      <wps:cNvSpPr>
                        <a:spLocks noChangeArrowheads="1"/>
                      </wps:cNvSpPr>
                      <wps:spPr bwMode="auto">
                        <a:xfrm rot="-5400000">
                          <a:off x="284" y="-209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118" y="56"/>
                          <a:ext cx="659" cy="2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409EFD" w14:textId="77777777" w:rsidR="009C7401" w:rsidRDefault="00516B3C" w:rsidP="009C7401"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120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4E8003" id="Группа 1" o:spid="_x0000_s1026" style="position:absolute;left:0;text-align:left;margin-left:750.75pt;margin-top:-5.25pt;width:81.15pt;height:28.95pt;z-index:251660288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kwVAMAAHsMAAAOAAAAZHJzL2Uyb0RvYy54bWzsV1tP2zAUfp+0/2D5HdKkadpGpIgBQ5N2&#10;QcB+gOs4l82xM9tt2v36HTuXtoCExtC2B3iI7Nrn+JzP5zufOTndVBytmdKlFAn2j0cYMUFlWoo8&#10;wV/v3h/NMNKGiJRwKViCt0zj08XbNydNHbNAFpKnTCFwInTc1AkujKljz9O0YBXRx7JmAhYzqSpi&#10;YKpyL1WkAe8V94LRKPIaqdJaScq0hl8v2kW8cP6zjFHzJcs0M4gnGGIz7qvcd2m/3uKExLkidVHS&#10;LgzyjCgqUgo4dHB1QQxBK1U+cFWVVEktM3NMZeXJLCspczlANv7oXjZXSq5ql0seN3k9wATQ3sPp&#10;2W7p5/WVqm/rawVINHUOWLgZWjafZAoXRlZGusw2mapshhAz2jgAtwOAbGMQhR/9UTCfTwFnCmvj&#10;aBpFkxZhWsA1PDCjxWVnOIvCzmgaWguPxO153l5MNkCoEr0DQv8ZELcFqZnDV8cAxLVCZZrgOUaC&#10;VJD6GaTutqAwsEHZ02GbBcsCoeuPkn7XSMjzgoicnSklm4KRFKLyXRIHBnaiwfRxZJGSUJtHk3Bk&#10;/xzgHdBBOMEI4DyyA1euPdpjwMohbdHbB43EtdLmiskK2UGCoY5EegNkcI7J+qM2rljTLlOSfsMo&#10;qziU/ppw5EdRNO08dpvhQnqf1pIL+7XJXorUBWVIydsxbLXLcHNtwi1w2mw5a01vWAZA23Jx4Tiu&#10;s3OuEJwNBUcpE8al6jzBbmuWlZwPhuOnDbv91pS5PjAYB08bDxbuZCnMYFyVQqrHHHDT3jlE2u7v&#10;EWjztmAsZbqF+3c3DRyBrglXU0j1E6MGOlCC9Y8VUQwj/kFADc39MLQty03CyTSAidpfWe6vEEHB&#10;VYINRu3w3LRtblWrMi/gpBZtIW1ZZ6WxBbOLqpsAuf4Sy3zI5gHNxrbobFD/gGYzIJOj2Wh+SLNg&#10;HrU0m85dGxh6044SrzR7pdl/SjO/p9mdlY13coNCJxZ7LENmA7/3DeJFZc32z07HfB+egkCwSXRI&#10;r2gCgmvfC8Fs1mlO/9ToFaen14GAtYLXb7EHcdH3NKuzr7IDcmtv2WyWm66t/qYCDeozKA8MWtWB&#10;wQsqjnvlwQsXVOjgCb0/dwq1+59h8QsAAP//AwBQSwMEFAAGAAgAAAAhAMk6NAHhAAAADAEAAA8A&#10;AABkcnMvZG93bnJldi54bWxMj11LwzAUhu8F/0M4gndbErdWqU3HGOrVENwE8S5rztqyJilN1nb/&#10;3rMrd3dezsP7ka8m27IB+9B4p0DOBTB0pTeNqxR8799nL8BC1M7o1jtUcMEAq+L+LteZ8aP7wmEX&#10;K0YmLmRaQR1jl3EeyhqtDnPfoaPf0fdWR5J9xU2vRzK3LX8SIuVWN44Sat3hpsbytDtbBR+jHtcL&#10;+TZsT8fN5XeffP5sJSr1+DCtX4FFnOI/DNf6VB0K6nTwZ2cCa0knQibEKphJQccVSdMFzTkoWD4v&#10;gRc5vx1R/AEAAP//AwBQSwECLQAUAAYACAAAACEAtoM4kv4AAADhAQAAEwAAAAAAAAAAAAAAAAAA&#10;AAAAW0NvbnRlbnRfVHlwZXNdLnhtbFBLAQItABQABgAIAAAAIQA4/SH/1gAAAJQBAAALAAAAAAAA&#10;AAAAAAAAAC8BAABfcmVscy8ucmVsc1BLAQItABQABgAIAAAAIQBS1ekwVAMAAHsMAAAOAAAAAAAA&#10;AAAAAAAAAC4CAABkcnMvZTJvRG9jLnhtbFBLAQItABQABgAIAAAAIQDJOjQB4QAAAAwBAAAPAAAA&#10;AAAAAAAAAAAAAK4FAABkcnMvZG93bnJldi54bWxQSwUGAAAAAAQABADzAAAAvAYAAAAA&#10;">
              <v:roundrect id="AutoShape 42" o:spid="_x0000_s1027" style="position:absolute;left:245;top:-24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GLxAAAANoAAAAPAAAAZHJzL2Rvd25yZXYueG1sRI9Ba8JA&#10;FITvQv/D8gq96aZSbJu6SrEIoidjLrk9s69J2uzbdHeN8d+7QsHjMDPfMPPlYFrRk/ONZQXPkwQE&#10;cWl1w5WC/LAev4HwAVlja5kUXMjDcvEwmmOq7Zn31GehEhHCPkUFdQhdKqUvazLoJ7Yjjt63dQZD&#10;lK6S2uE5wk0rp0kykwYbjgs1drSqqfzNTkbBMd8W5V+1K9aZe5l99fmr/sGjUk+Pw+cHiEBDuIf/&#10;2xut4B1uV+INkIsrAAAA//8DAFBLAQItABQABgAIAAAAIQDb4fbL7gAAAIUBAAATAAAAAAAAAAAA&#10;AAAAAAAAAABbQ29udGVudF9UeXBlc10ueG1sUEsBAi0AFAAGAAgAAAAhAFr0LFu/AAAAFQEAAAsA&#10;AAAAAAAAAAAAAAAAHwEAAF9yZWxzLy5yZWxzUEsBAi0AFAAGAAgAAAAhAI24gYvEAAAA2gAAAA8A&#10;AAAAAAAAAAAAAAAABwIAAGRycy9kb3ducmV2LnhtbFBLBQYAAAAAAwADALcAAAD4Ag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</v:roundrect>
              <v:roundrect id="AutoShape 43" o:spid="_x0000_s1028" style="position:absolute;left:284;top:-209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bpLxQAAANsAAAAPAAAAZHJzL2Rvd25yZXYueG1sRI9Bb8Iw&#10;DIXvk/YfIk/iNtIhxKaOgKYhJDRO63rhZhqvLTROl4TS/Xt8mLSbrff83uflenSdGijE1rOBp2kG&#10;irjytuXaQPm1fXwBFROyxc4zGfilCOvV/d0Sc+uv/ElDkWolIRxzNNCk1Odax6ohh3Hqe2LRvn1w&#10;mGQNtbYBrxLuOj3LsoV22LI0NNjTe0PVubg4A8fy41D91PvDtgjzxWYon+0Jj8ZMHsa3V1CJxvRv&#10;/rveWcEXevlFBtCrGwAAAP//AwBQSwECLQAUAAYACAAAACEA2+H2y+4AAACFAQAAEwAAAAAAAAAA&#10;AAAAAAAAAAAAW0NvbnRlbnRfVHlwZXNdLnhtbFBLAQItABQABgAIAAAAIQBa9CxbvwAAABUBAAAL&#10;AAAAAAAAAAAAAAAAAB8BAABfcmVscy8ucmVsc1BLAQItABQABgAIAAAAIQD7NbpLxQAAANsAAAAP&#10;AAAAAAAAAAAAAAAAAAcCAABkcnMvZG93bnJldi54bWxQSwUGAAAAAAMAAwC3AAAA+QIAAAAA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left:118;top:5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xx6wQAAANsAAAAPAAAAZHJzL2Rvd25yZXYueG1sRE9NawIx&#10;EL0L/Q9hCr1pdkuRshrFtrR4KnUV0duwGTerm8mySTX++0YoeJvH+5zpPNpWnKn3jWMF+SgDQVw5&#10;3XCtYLP+HL6C8AFZY+uYFFzJw3z2MJhiod2FV3QuQy1SCPsCFZgQukJKXxmy6EeuI07cwfUWQ4J9&#10;LXWPlxRuW/mcZWNpseHUYLCjd0PVqfy1CjBuf75eYtwvm/JjZ99MzsfvXKmnx7iYgAgUw138717q&#10;ND+H2y/pADn7AwAA//8DAFBLAQItABQABgAIAAAAIQDb4fbL7gAAAIUBAAATAAAAAAAAAAAAAAAA&#10;AAAAAABbQ29udGVudF9UeXBlc10ueG1sUEsBAi0AFAAGAAgAAAAhAFr0LFu/AAAAFQEAAAsAAAAA&#10;AAAAAAAAAAAAHwEAAF9yZWxzLy5yZWxzUEsBAi0AFAAGAAgAAAAhAKr/HHrBAAAA2wAAAA8AAAAA&#10;AAAAAAAAAAAABwIAAGRycy9kb3ducmV2LnhtbFBLBQYAAAAAAwADALcAAAD1Ag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 inset="0,0,0,0">
                  <w:txbxContent>
                    <w:p w14:paraId="4F409EFD" w14:textId="77777777" w:rsidR="009C7401" w:rsidRDefault="00516B3C" w:rsidP="009C7401"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120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b/>
        <w:i/>
        <w:color w:val="808080"/>
        <w:sz w:val="24"/>
        <w:szCs w:val="16"/>
        <w:lang w:val="ru-RU"/>
      </w:rPr>
      <w:t>Магистратура</w:t>
    </w:r>
    <w:r>
      <w:rPr>
        <w:b/>
        <w:i/>
        <w:color w:val="808080"/>
        <w:sz w:val="20"/>
        <w:szCs w:val="16"/>
        <w:lang w:val="ru-RU"/>
      </w:rPr>
      <w:tab/>
    </w:r>
    <w:r>
      <w:rPr>
        <w:b/>
        <w:i/>
        <w:color w:val="808080"/>
        <w:sz w:val="20"/>
        <w:szCs w:val="16"/>
        <w:lang w:val="ru-RU"/>
      </w:rPr>
      <w:tab/>
    </w:r>
    <w:r>
      <w:rPr>
        <w:b/>
        <w:i/>
        <w:color w:val="808080"/>
        <w:sz w:val="20"/>
        <w:szCs w:val="16"/>
        <w:lang w:val="ru-RU"/>
      </w:rPr>
      <w:tab/>
    </w:r>
  </w:p>
  <w:p w14:paraId="5FAE51BE" w14:textId="77777777" w:rsidR="009C7401" w:rsidRDefault="00516B3C" w:rsidP="009C7401">
    <w:pPr>
      <w:ind w:left="3828" w:right="-1701"/>
      <w:rPr>
        <w:b/>
        <w:i/>
        <w:color w:val="808080"/>
        <w:sz w:val="16"/>
        <w:szCs w:val="16"/>
        <w:lang w:val="ru-RU"/>
      </w:rPr>
    </w:pPr>
    <w:r>
      <w:rPr>
        <w:b/>
        <w:i/>
        <w:color w:val="808080"/>
        <w:sz w:val="18"/>
        <w:szCs w:val="16"/>
        <w:lang w:val="ru-RU"/>
      </w:rPr>
      <w:t>Методы исследования в менеджменте.   Варюхин С.Е.     202</w:t>
    </w:r>
    <w:r>
      <w:rPr>
        <w:b/>
        <w:i/>
        <w:color w:val="808080"/>
        <w:sz w:val="18"/>
        <w:szCs w:val="16"/>
        <w:lang w:val="ru-RU"/>
      </w:rPr>
      <w:t>2</w:t>
    </w:r>
    <w:r>
      <w:rPr>
        <w:b/>
        <w:i/>
        <w:color w:val="808080"/>
        <w:sz w:val="18"/>
        <w:szCs w:val="16"/>
        <w:lang w:val="ru-RU"/>
      </w:rPr>
      <w:t xml:space="preserve"> г</w:t>
    </w:r>
    <w:r>
      <w:rPr>
        <w:b/>
        <w:i/>
        <w:color w:val="808080"/>
        <w:sz w:val="16"/>
        <w:szCs w:val="16"/>
        <w:lang w:val="ru-RU"/>
      </w:rPr>
      <w:tab/>
    </w:r>
  </w:p>
  <w:p w14:paraId="3D82C615" w14:textId="77777777" w:rsidR="009C7401" w:rsidRDefault="00516B3C" w:rsidP="009C7401">
    <w:pPr>
      <w:ind w:left="3828" w:right="-1701"/>
      <w:rPr>
        <w:b/>
        <w:i/>
        <w:color w:val="808080"/>
        <w:sz w:val="18"/>
        <w:szCs w:val="16"/>
        <w:lang w:val="ru-RU"/>
      </w:rPr>
    </w:pPr>
    <w:r>
      <w:rPr>
        <w:b/>
        <w:i/>
        <w:color w:val="808080"/>
        <w:sz w:val="16"/>
        <w:szCs w:val="16"/>
      </w:rPr>
      <w:t>HCXL</w:t>
    </w:r>
    <w:r>
      <w:rPr>
        <w:b/>
        <w:i/>
        <w:color w:val="808080"/>
        <w:sz w:val="16"/>
        <w:szCs w:val="16"/>
        <w:lang w:val="ru-RU"/>
      </w:rPr>
      <w:t>.</w:t>
    </w:r>
    <w:r>
      <w:rPr>
        <w:b/>
        <w:i/>
        <w:color w:val="808080"/>
        <w:sz w:val="16"/>
        <w:szCs w:val="16"/>
      </w:rPr>
      <w:t>net</w:t>
    </w:r>
    <w:r>
      <w:rPr>
        <w:b/>
        <w:i/>
        <w:color w:val="808080"/>
        <w:sz w:val="16"/>
        <w:szCs w:val="16"/>
        <w:lang w:val="ru-RU"/>
      </w:rPr>
      <w:t>/</w:t>
    </w:r>
    <w:r>
      <w:rPr>
        <w:b/>
        <w:i/>
        <w:color w:val="808080"/>
        <w:sz w:val="16"/>
        <w:szCs w:val="16"/>
      </w:rPr>
      <w:t>mim</w:t>
    </w:r>
    <w:r>
      <w:rPr>
        <w:b/>
        <w:i/>
        <w:color w:val="808080"/>
        <w:sz w:val="16"/>
        <w:szCs w:val="16"/>
        <w:lang w:val="ru-RU"/>
      </w:rPr>
      <w:t>2</w:t>
    </w:r>
    <w:r>
      <w:rPr>
        <w:b/>
        <w:i/>
        <w:color w:val="808080"/>
        <w:sz w:val="16"/>
        <w:szCs w:val="16"/>
        <w:lang w:val="ru-RU"/>
      </w:rPr>
      <w:t>2</w:t>
    </w:r>
    <w:r>
      <w:rPr>
        <w:b/>
        <w:i/>
        <w:color w:val="808080"/>
        <w:sz w:val="16"/>
        <w:szCs w:val="16"/>
        <w:lang w:val="ru-RU"/>
      </w:rPr>
      <w:t>.</w:t>
    </w:r>
    <w:r>
      <w:rPr>
        <w:b/>
        <w:i/>
        <w:color w:val="808080"/>
        <w:sz w:val="16"/>
        <w:szCs w:val="16"/>
      </w:rPr>
      <w:t>html</w:t>
    </w:r>
  </w:p>
  <w:p w14:paraId="5CF5E839" w14:textId="77777777" w:rsidR="00C52AEE" w:rsidRPr="00637798" w:rsidRDefault="00516B3C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D129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73145960">
    <w:abstractNumId w:val="7"/>
  </w:num>
  <w:num w:numId="2" w16cid:durableId="1113281014">
    <w:abstractNumId w:val="6"/>
  </w:num>
  <w:num w:numId="3" w16cid:durableId="252981957">
    <w:abstractNumId w:val="9"/>
  </w:num>
  <w:num w:numId="4" w16cid:durableId="2016181921">
    <w:abstractNumId w:val="5"/>
  </w:num>
  <w:num w:numId="5" w16cid:durableId="980957970">
    <w:abstractNumId w:val="14"/>
  </w:num>
  <w:num w:numId="6" w16cid:durableId="1420905481">
    <w:abstractNumId w:val="1"/>
  </w:num>
  <w:num w:numId="7" w16cid:durableId="985742472">
    <w:abstractNumId w:val="4"/>
  </w:num>
  <w:num w:numId="8" w16cid:durableId="1800878248">
    <w:abstractNumId w:val="13"/>
  </w:num>
  <w:num w:numId="9" w16cid:durableId="1320159503">
    <w:abstractNumId w:val="3"/>
  </w:num>
  <w:num w:numId="10" w16cid:durableId="4445427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0704623">
    <w:abstractNumId w:val="8"/>
  </w:num>
  <w:num w:numId="12" w16cid:durableId="1249148670">
    <w:abstractNumId w:val="8"/>
    <w:lvlOverride w:ilvl="0">
      <w:startOverride w:val="1"/>
    </w:lvlOverride>
  </w:num>
  <w:num w:numId="13" w16cid:durableId="476915136">
    <w:abstractNumId w:val="12"/>
  </w:num>
  <w:num w:numId="14" w16cid:durableId="1981690578">
    <w:abstractNumId w:val="0"/>
  </w:num>
  <w:num w:numId="15" w16cid:durableId="1234463782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3C"/>
    <w:rsid w:val="00315B6F"/>
    <w:rsid w:val="0051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A40C"/>
  <w15:chartTrackingRefBased/>
  <w15:docId w15:val="{8AD6D613-ADB6-4EE7-A978-724620B2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16B3C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516B3C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516B3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2"/>
    <w:qFormat/>
    <w:rsid w:val="00516B3C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4">
    <w:name w:val="heading 4"/>
    <w:basedOn w:val="a0"/>
    <w:next w:val="a0"/>
    <w:link w:val="40"/>
    <w:qFormat/>
    <w:rsid w:val="00516B3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516B3C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516B3C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516B3C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516B3C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516B3C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16B3C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516B3C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30">
    <w:name w:val="Заголовок 3 Знак"/>
    <w:basedOn w:val="a1"/>
    <w:semiHidden/>
    <w:rsid w:val="00516B3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516B3C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516B3C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516B3C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516B3C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516B3C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516B3C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ink w:val="3"/>
    <w:locked/>
    <w:rsid w:val="00516B3C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516B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516B3C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516B3C"/>
    <w:pPr>
      <w:numPr>
        <w:numId w:val="11"/>
      </w:numPr>
    </w:pPr>
  </w:style>
  <w:style w:type="paragraph" w:styleId="a6">
    <w:name w:val="Block Text"/>
    <w:basedOn w:val="a0"/>
    <w:rsid w:val="00516B3C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516B3C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516B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516B3C"/>
    <w:rPr>
      <w:rFonts w:ascii="Calibri" w:eastAsia="Times New Roman" w:hAnsi="Calibri" w:cs="Calibri"/>
      <w:lang w:val="en-US"/>
    </w:rPr>
  </w:style>
  <w:style w:type="character" w:styleId="a9">
    <w:name w:val="page number"/>
    <w:rsid w:val="00516B3C"/>
    <w:rPr>
      <w:rFonts w:cs="Times New Roman"/>
    </w:rPr>
  </w:style>
  <w:style w:type="paragraph" w:styleId="aa">
    <w:name w:val="footer"/>
    <w:basedOn w:val="a0"/>
    <w:link w:val="ab"/>
    <w:rsid w:val="00516B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516B3C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516B3C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516B3C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51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516B3C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516B3C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516B3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516B3C"/>
    <w:rPr>
      <w:sz w:val="20"/>
      <w:szCs w:val="20"/>
    </w:rPr>
  </w:style>
  <w:style w:type="character" w:styleId="af">
    <w:name w:val="Hyperlink"/>
    <w:uiPriority w:val="99"/>
    <w:rsid w:val="00516B3C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516B3C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516B3C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516B3C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516B3C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516B3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516B3C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516B3C"/>
    <w:pPr>
      <w:pBdr>
        <w:bottom w:val="none" w:sz="0" w:space="0" w:color="auto"/>
      </w:pBdr>
      <w:jc w:val="left"/>
    </w:pPr>
    <w:rPr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516B3C"/>
    <w:pPr>
      <w:jc w:val="left"/>
    </w:pPr>
  </w:style>
  <w:style w:type="paragraph" w:customStyle="1" w:styleId="af6">
    <w:name w:val="ТаблицаЗадачника"/>
    <w:basedOn w:val="a0"/>
    <w:autoRedefine/>
    <w:rsid w:val="00516B3C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516B3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516B3C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516B3C"/>
    <w:rPr>
      <w:rFonts w:cs="Times New Roman"/>
      <w:b/>
      <w:bCs/>
      <w:spacing w:val="0"/>
    </w:rPr>
  </w:style>
  <w:style w:type="character" w:styleId="afa">
    <w:name w:val="Emphasis"/>
    <w:qFormat/>
    <w:rsid w:val="00516B3C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516B3C"/>
  </w:style>
  <w:style w:type="character" w:customStyle="1" w:styleId="NoSpacingChar">
    <w:name w:val="No Spacing Char"/>
    <w:link w:val="12"/>
    <w:locked/>
    <w:rsid w:val="00516B3C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516B3C"/>
    <w:pPr>
      <w:ind w:left="720"/>
    </w:pPr>
  </w:style>
  <w:style w:type="paragraph" w:customStyle="1" w:styleId="21">
    <w:name w:val="Цитата 21"/>
    <w:basedOn w:val="a0"/>
    <w:next w:val="a0"/>
    <w:link w:val="QuoteChar"/>
    <w:rsid w:val="00516B3C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516B3C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516B3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516B3C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516B3C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516B3C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516B3C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516B3C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516B3C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516B3C"/>
    <w:pPr>
      <w:outlineLvl w:val="9"/>
    </w:pPr>
  </w:style>
  <w:style w:type="numbering" w:customStyle="1" w:styleId="38">
    <w:name w:val="Стиль нумерованный полужирный38"/>
    <w:rsid w:val="00516B3C"/>
    <w:pPr>
      <w:numPr>
        <w:numId w:val="6"/>
      </w:numPr>
    </w:pPr>
  </w:style>
  <w:style w:type="numbering" w:customStyle="1" w:styleId="124">
    <w:name w:val="Стиль нумерованный полужирный124"/>
    <w:rsid w:val="00516B3C"/>
    <w:pPr>
      <w:numPr>
        <w:numId w:val="9"/>
      </w:numPr>
    </w:pPr>
  </w:style>
  <w:style w:type="numbering" w:customStyle="1" w:styleId="66">
    <w:name w:val="Стиль нумерованный полужирный66"/>
    <w:rsid w:val="00516B3C"/>
    <w:pPr>
      <w:numPr>
        <w:numId w:val="7"/>
      </w:numPr>
    </w:pPr>
  </w:style>
  <w:style w:type="numbering" w:customStyle="1" w:styleId="54">
    <w:name w:val="Стиль нумерованный полужирный54"/>
    <w:rsid w:val="00516B3C"/>
    <w:pPr>
      <w:numPr>
        <w:numId w:val="4"/>
      </w:numPr>
    </w:pPr>
  </w:style>
  <w:style w:type="numbering" w:customStyle="1" w:styleId="246">
    <w:name w:val="Стиль нумерованный полужирный246"/>
    <w:rsid w:val="00516B3C"/>
    <w:pPr>
      <w:numPr>
        <w:numId w:val="2"/>
      </w:numPr>
    </w:pPr>
  </w:style>
  <w:style w:type="numbering" w:customStyle="1" w:styleId="146">
    <w:name w:val="Стиль нумерованный полужирный146"/>
    <w:rsid w:val="00516B3C"/>
    <w:pPr>
      <w:numPr>
        <w:numId w:val="1"/>
      </w:numPr>
    </w:pPr>
  </w:style>
  <w:style w:type="numbering" w:customStyle="1" w:styleId="44">
    <w:name w:val="Стиль нумерованный полужирный44"/>
    <w:rsid w:val="00516B3C"/>
    <w:pPr>
      <w:numPr>
        <w:numId w:val="3"/>
      </w:numPr>
    </w:pPr>
  </w:style>
  <w:style w:type="numbering" w:customStyle="1" w:styleId="225">
    <w:name w:val="Стиль нумерованный полужирный225"/>
    <w:rsid w:val="00516B3C"/>
    <w:pPr>
      <w:numPr>
        <w:numId w:val="10"/>
      </w:numPr>
    </w:pPr>
  </w:style>
  <w:style w:type="numbering" w:customStyle="1" w:styleId="76">
    <w:name w:val="Стиль нумерованный полужирный76"/>
    <w:rsid w:val="00516B3C"/>
    <w:pPr>
      <w:numPr>
        <w:numId w:val="8"/>
      </w:numPr>
    </w:pPr>
  </w:style>
  <w:style w:type="numbering" w:customStyle="1" w:styleId="74">
    <w:name w:val="Стиль нумерованный полужирный74"/>
    <w:rsid w:val="00516B3C"/>
    <w:pPr>
      <w:numPr>
        <w:numId w:val="5"/>
      </w:numPr>
    </w:pPr>
  </w:style>
  <w:style w:type="paragraph" w:customStyle="1" w:styleId="1b">
    <w:name w:val="Обычный1"/>
    <w:rsid w:val="00516B3C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516B3C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516B3C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516B3C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516B3C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516B3C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516B3C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516B3C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516B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516B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516B3C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516B3C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516B3C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516B3C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516B3C"/>
    <w:pPr>
      <w:spacing w:after="100"/>
      <w:ind w:left="440"/>
    </w:pPr>
  </w:style>
  <w:style w:type="paragraph" w:styleId="22">
    <w:name w:val="List 2"/>
    <w:basedOn w:val="a0"/>
    <w:rsid w:val="00516B3C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516B3C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516B3C"/>
    <w:pPr>
      <w:numPr>
        <w:numId w:val="13"/>
      </w:numPr>
    </w:pPr>
  </w:style>
  <w:style w:type="paragraph" w:styleId="a">
    <w:name w:val="List Bullet"/>
    <w:basedOn w:val="a0"/>
    <w:semiHidden/>
    <w:unhideWhenUsed/>
    <w:rsid w:val="00516B3C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516B3C"/>
    <w:rPr>
      <w:color w:val="808080"/>
    </w:rPr>
  </w:style>
  <w:style w:type="paragraph" w:styleId="33">
    <w:name w:val="Body Text Indent 3"/>
    <w:basedOn w:val="a0"/>
    <w:link w:val="34"/>
    <w:rsid w:val="00516B3C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516B3C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516B3C"/>
    <w:pPr>
      <w:numPr>
        <w:numId w:val="15"/>
      </w:numPr>
    </w:pPr>
  </w:style>
  <w:style w:type="paragraph" w:customStyle="1" w:styleId="Normal12">
    <w:name w:val="Normal12"/>
    <w:rsid w:val="00516B3C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2022-09-24T11:57:00Z</dcterms:created>
  <dcterms:modified xsi:type="dcterms:W3CDTF">2022-09-24T11:58:00Z</dcterms:modified>
</cp:coreProperties>
</file>